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E20" w:rsidRDefault="00DA2E20" w:rsidP="00DA2E20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附件4</w:t>
      </w:r>
    </w:p>
    <w:p w:rsidR="00DA2E20" w:rsidRDefault="00DA2E20" w:rsidP="00DA2E20">
      <w:pPr>
        <w:spacing w:line="480" w:lineRule="exact"/>
        <w:jc w:val="center"/>
        <w:rPr>
          <w:rFonts w:ascii="方正小标宋简体" w:eastAsia="方正小标宋简体" w:hAnsi="宋体"/>
          <w:sz w:val="40"/>
          <w:szCs w:val="40"/>
        </w:rPr>
      </w:pPr>
      <w:r>
        <w:rPr>
          <w:rFonts w:ascii="方正小标宋简体" w:eastAsia="方正小标宋简体" w:hAnsi="宋体" w:hint="eastAsia"/>
          <w:sz w:val="40"/>
          <w:szCs w:val="40"/>
        </w:rPr>
        <w:t>2022年湘西自治州州直中学招生计划分配表</w:t>
      </w:r>
    </w:p>
    <w:p w:rsidR="00DA2E20" w:rsidRDefault="00DA2E20" w:rsidP="00DA2E20">
      <w:pPr>
        <w:spacing w:line="240" w:lineRule="exact"/>
        <w:jc w:val="center"/>
        <w:rPr>
          <w:rFonts w:ascii="方正小标宋简体" w:eastAsia="方正小标宋简体" w:hAnsi="宋体"/>
          <w:sz w:val="40"/>
          <w:szCs w:val="40"/>
        </w:rPr>
      </w:pPr>
    </w:p>
    <w:tbl>
      <w:tblPr>
        <w:tblW w:w="13230" w:type="dxa"/>
        <w:jc w:val="center"/>
        <w:tblLayout w:type="fixed"/>
        <w:tblLook w:val="04A0"/>
      </w:tblPr>
      <w:tblGrid>
        <w:gridCol w:w="1170"/>
        <w:gridCol w:w="840"/>
        <w:gridCol w:w="1065"/>
        <w:gridCol w:w="1061"/>
        <w:gridCol w:w="992"/>
        <w:gridCol w:w="1276"/>
        <w:gridCol w:w="1276"/>
        <w:gridCol w:w="1134"/>
        <w:gridCol w:w="992"/>
        <w:gridCol w:w="992"/>
        <w:gridCol w:w="992"/>
        <w:gridCol w:w="1440"/>
      </w:tblGrid>
      <w:tr w:rsidR="00DA2E20" w:rsidTr="00FB6CDE">
        <w:trPr>
          <w:trHeight w:val="560"/>
          <w:jc w:val="center"/>
        </w:trPr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单 位</w:t>
            </w:r>
          </w:p>
        </w:tc>
        <w:tc>
          <w:tcPr>
            <w:tcW w:w="651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州民族中学招生计划</w:t>
            </w:r>
          </w:p>
        </w:tc>
        <w:tc>
          <w:tcPr>
            <w:tcW w:w="4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州二民族中学招生计划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州民族体育学校（自主招生）</w:t>
            </w:r>
          </w:p>
        </w:tc>
      </w:tr>
      <w:tr w:rsidR="00DA2E20" w:rsidTr="00FB6CDE">
        <w:trPr>
          <w:trHeight w:val="598"/>
          <w:jc w:val="center"/>
        </w:trPr>
        <w:tc>
          <w:tcPr>
            <w:tcW w:w="11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合计</w:t>
            </w:r>
          </w:p>
        </w:tc>
        <w:tc>
          <w:tcPr>
            <w:tcW w:w="106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普通生计划</w:t>
            </w:r>
          </w:p>
        </w:tc>
        <w:tc>
          <w:tcPr>
            <w:tcW w:w="106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自主招生计划</w:t>
            </w:r>
          </w:p>
        </w:tc>
        <w:tc>
          <w:tcPr>
            <w:tcW w:w="35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定向生计划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合计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普通生计划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自主招生计划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定向生计划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DA2E20" w:rsidTr="00FB6CDE">
        <w:trPr>
          <w:trHeight w:val="691"/>
          <w:jc w:val="center"/>
        </w:trPr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10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定向</w:t>
            </w:r>
          </w:p>
          <w:p w:rsidR="00DA2E20" w:rsidRDefault="00DA2E20" w:rsidP="00FB6CDE">
            <w:pPr>
              <w:jc w:val="center"/>
            </w:pPr>
            <w:r>
              <w:rPr>
                <w:rFonts w:ascii="宋体" w:hAnsi="宋体" w:cs="宋体" w:hint="eastAsia"/>
                <w:kern w:val="0"/>
                <w:sz w:val="24"/>
              </w:rPr>
              <w:t>小计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普通定向计划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  <w:r>
              <w:rPr>
                <w:rFonts w:ascii="宋体" w:hAnsi="宋体" w:cs="宋体" w:hint="eastAsia"/>
                <w:kern w:val="0"/>
                <w:sz w:val="24"/>
              </w:rPr>
              <w:t>慈爱阳光计划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总计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1100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490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660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330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110</w:t>
            </w: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吉首市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490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泸溪县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凤凰县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花垣县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保靖县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古丈县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永顺县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660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330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DA2E20" w:rsidTr="00FB6CDE">
        <w:trPr>
          <w:trHeight w:val="469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龙山县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szCs w:val="21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</w:pPr>
            <w:r>
              <w:rPr>
                <w:rFonts w:ascii="宋体" w:hAnsi="宋体" w:cs="宋体" w:hint="eastAsia"/>
                <w:sz w:val="24"/>
              </w:rPr>
              <w:t>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2E20" w:rsidRDefault="00DA2E20" w:rsidP="00FB6CDE"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</w:tbl>
    <w:p w:rsidR="00DA2E20" w:rsidRDefault="00DA2E20" w:rsidP="00DA2E20">
      <w:pPr>
        <w:spacing w:line="400" w:lineRule="exact"/>
        <w:ind w:leftChars="209" w:left="439"/>
        <w:rPr>
          <w:rFonts w:ascii="宋体" w:hAnsi="宋体"/>
          <w:sz w:val="22"/>
          <w:szCs w:val="22"/>
        </w:rPr>
      </w:pPr>
      <w:r>
        <w:rPr>
          <w:rFonts w:ascii="宋体" w:hAnsi="宋体" w:hint="eastAsia"/>
          <w:sz w:val="22"/>
          <w:szCs w:val="22"/>
        </w:rPr>
        <w:t>注：1.州民族中学定向计划550人，未完成的定向到校计划在本县市内调剂。</w:t>
      </w:r>
    </w:p>
    <w:p w:rsidR="00DA2E20" w:rsidRDefault="00DA2E20" w:rsidP="00DA2E20">
      <w:pPr>
        <w:spacing w:line="400" w:lineRule="exact"/>
        <w:ind w:leftChars="209" w:left="439"/>
        <w:rPr>
          <w:rFonts w:ascii="宋体" w:hAnsi="宋体"/>
          <w:sz w:val="22"/>
          <w:szCs w:val="22"/>
        </w:rPr>
      </w:pPr>
      <w:r>
        <w:rPr>
          <w:rFonts w:ascii="宋体" w:hAnsi="宋体" w:hint="eastAsia"/>
          <w:sz w:val="22"/>
          <w:szCs w:val="22"/>
        </w:rPr>
        <w:t xml:space="preserve">    2.州民族中学“宏志班”学生的确定按相关文件执行。</w:t>
      </w:r>
    </w:p>
    <w:p w:rsidR="000637A4" w:rsidRDefault="00DA2E20" w:rsidP="00DA2E20">
      <w:pPr>
        <w:spacing w:line="400" w:lineRule="exact"/>
        <w:ind w:leftChars="209" w:left="439"/>
      </w:pPr>
      <w:r>
        <w:rPr>
          <w:rFonts w:ascii="宋体" w:hAnsi="宋体" w:hint="eastAsia"/>
          <w:sz w:val="22"/>
          <w:szCs w:val="22"/>
        </w:rPr>
        <w:t xml:space="preserve">    3.湘西自治州民族体育学校自主招生110人(限招体育专长)，面向全州招生。</w:t>
      </w:r>
    </w:p>
    <w:sectPr w:rsidR="000637A4" w:rsidSect="00DA2E20"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2E20"/>
    <w:rsid w:val="000637A4"/>
    <w:rsid w:val="00291432"/>
    <w:rsid w:val="003E3EAF"/>
    <w:rsid w:val="009A6C0C"/>
    <w:rsid w:val="00A172D9"/>
    <w:rsid w:val="00DA2E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  丽</dc:creator>
  <cp:lastModifiedBy>向  丽</cp:lastModifiedBy>
  <cp:revision>1</cp:revision>
  <dcterms:created xsi:type="dcterms:W3CDTF">2022-05-23T10:19:00Z</dcterms:created>
  <dcterms:modified xsi:type="dcterms:W3CDTF">2022-05-23T10:20:00Z</dcterms:modified>
</cp:coreProperties>
</file>